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D7F16A" w14:textId="77777777" w:rsidR="00AD206F" w:rsidRPr="00572073" w:rsidRDefault="00276941">
      <w:pPr>
        <w:jc w:val="center"/>
        <w:rPr>
          <w:rFonts w:asciiTheme="minorHAnsi" w:hAnsiTheme="minorHAnsi" w:cstheme="minorHAnsi"/>
        </w:rPr>
      </w:pPr>
      <w:r w:rsidRPr="00572073">
        <w:rPr>
          <w:rFonts w:asciiTheme="minorHAnsi" w:hAnsiTheme="minorHAnsi" w:cstheme="minorHAnsi"/>
          <w:b/>
          <w:sz w:val="28"/>
          <w:szCs w:val="28"/>
        </w:rPr>
        <w:t xml:space="preserve">Wickenburg Christian Academy </w:t>
      </w:r>
    </w:p>
    <w:p w14:paraId="7455460C" w14:textId="2167742D" w:rsidR="00AD206F" w:rsidRPr="00572073" w:rsidRDefault="00276941">
      <w:pPr>
        <w:jc w:val="center"/>
        <w:rPr>
          <w:rFonts w:asciiTheme="minorHAnsi" w:hAnsiTheme="minorHAnsi" w:cstheme="minorHAnsi"/>
        </w:rPr>
      </w:pPr>
      <w:r w:rsidRPr="00572073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4D6836" w:rsidRPr="00572073">
        <w:rPr>
          <w:rFonts w:asciiTheme="minorHAnsi" w:hAnsiTheme="minorHAnsi" w:cstheme="minorHAnsi"/>
          <w:b/>
          <w:sz w:val="28"/>
          <w:szCs w:val="28"/>
          <w:u w:val="single"/>
        </w:rPr>
        <w:t>5</w:t>
      </w:r>
      <w:r w:rsidR="004D6836" w:rsidRPr="00572073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="004D6836" w:rsidRPr="00572073">
        <w:rPr>
          <w:rFonts w:asciiTheme="minorHAnsi" w:hAnsiTheme="minorHAnsi" w:cstheme="minorHAnsi"/>
          <w:b/>
          <w:sz w:val="28"/>
          <w:szCs w:val="28"/>
          <w:u w:val="single"/>
        </w:rPr>
        <w:t xml:space="preserve"> Grade Supply </w:t>
      </w:r>
      <w:proofErr w:type="gramStart"/>
      <w:r w:rsidR="004D6836" w:rsidRPr="00572073">
        <w:rPr>
          <w:rFonts w:asciiTheme="minorHAnsi" w:hAnsiTheme="minorHAnsi" w:cstheme="minorHAnsi"/>
          <w:b/>
          <w:sz w:val="28"/>
          <w:szCs w:val="28"/>
          <w:u w:val="single"/>
        </w:rPr>
        <w:t xml:space="preserve">List  </w:t>
      </w:r>
      <w:r w:rsidR="00572073" w:rsidRPr="00572073">
        <w:rPr>
          <w:rFonts w:asciiTheme="minorHAnsi" w:hAnsiTheme="minorHAnsi" w:cstheme="minorHAnsi"/>
          <w:b/>
          <w:sz w:val="28"/>
          <w:szCs w:val="28"/>
          <w:u w:val="single"/>
        </w:rPr>
        <w:t>202</w:t>
      </w:r>
      <w:r w:rsidR="00434AA7">
        <w:rPr>
          <w:rFonts w:asciiTheme="minorHAnsi" w:hAnsiTheme="minorHAnsi" w:cstheme="minorHAnsi"/>
          <w:b/>
          <w:sz w:val="28"/>
          <w:szCs w:val="28"/>
          <w:u w:val="single"/>
        </w:rPr>
        <w:t>1</w:t>
      </w:r>
      <w:proofErr w:type="gramEnd"/>
      <w:r w:rsidR="00572073" w:rsidRPr="00572073">
        <w:rPr>
          <w:rFonts w:asciiTheme="minorHAnsi" w:hAnsiTheme="minorHAnsi" w:cstheme="minorHAnsi"/>
          <w:b/>
          <w:sz w:val="28"/>
          <w:szCs w:val="28"/>
          <w:u w:val="single"/>
        </w:rPr>
        <w:t>-202</w:t>
      </w:r>
      <w:r w:rsidR="00434AA7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14:paraId="066D32B3" w14:textId="77777777" w:rsidR="00AD206F" w:rsidRPr="00572073" w:rsidRDefault="00AD206F">
      <w:pPr>
        <w:rPr>
          <w:rFonts w:asciiTheme="minorHAnsi" w:hAnsiTheme="minorHAnsi" w:cstheme="minorHAnsi"/>
        </w:rPr>
      </w:pPr>
    </w:p>
    <w:p w14:paraId="2D663355" w14:textId="4BB90B11" w:rsidR="00572073" w:rsidRPr="00572073" w:rsidRDefault="00434AA7" w:rsidP="0057207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Your</w:t>
      </w:r>
      <w:r w:rsidR="00572073" w:rsidRPr="00572073">
        <w:rPr>
          <w:rFonts w:asciiTheme="minorHAnsi" w:hAnsiTheme="minorHAnsi" w:cstheme="minorHAnsi"/>
          <w:sz w:val="24"/>
          <w:szCs w:val="24"/>
        </w:rPr>
        <w:t xml:space="preserve"> own personal Bible</w:t>
      </w:r>
    </w:p>
    <w:p w14:paraId="263EA5B7" w14:textId="109E8BCF" w:rsidR="00AD206F" w:rsidRPr="00572073" w:rsidRDefault="00276941" w:rsidP="0057207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72073">
        <w:rPr>
          <w:rFonts w:asciiTheme="minorHAnsi" w:hAnsiTheme="minorHAnsi" w:cstheme="minorHAnsi"/>
          <w:sz w:val="24"/>
          <w:szCs w:val="24"/>
        </w:rPr>
        <w:t>12 pack colored pencils</w:t>
      </w:r>
      <w:r w:rsidR="00572073" w:rsidRPr="00572073">
        <w:rPr>
          <w:rFonts w:asciiTheme="minorHAnsi" w:hAnsiTheme="minorHAnsi" w:cstheme="minorHAnsi"/>
          <w:sz w:val="24"/>
          <w:szCs w:val="24"/>
        </w:rPr>
        <w:t xml:space="preserve"> </w:t>
      </w:r>
      <w:r w:rsidR="00572073" w:rsidRPr="00434AA7">
        <w:rPr>
          <w:rFonts w:asciiTheme="minorHAnsi" w:hAnsiTheme="minorHAnsi" w:cstheme="minorHAnsi"/>
          <w:b/>
          <w:sz w:val="24"/>
          <w:szCs w:val="24"/>
        </w:rPr>
        <w:t>and sharpener</w:t>
      </w:r>
    </w:p>
    <w:p w14:paraId="4A6770A4" w14:textId="7F5A5A50" w:rsidR="00AD206F" w:rsidRPr="00572073" w:rsidRDefault="00434AA7" w:rsidP="0057207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572073" w:rsidRPr="00572073">
        <w:rPr>
          <w:rFonts w:asciiTheme="minorHAnsi" w:hAnsiTheme="minorHAnsi" w:cstheme="minorHAnsi"/>
          <w:sz w:val="24"/>
          <w:szCs w:val="24"/>
        </w:rPr>
        <w:t xml:space="preserve"> pens</w:t>
      </w:r>
    </w:p>
    <w:p w14:paraId="6D6795C3" w14:textId="7E24B797" w:rsidR="00572073" w:rsidRPr="00572073" w:rsidRDefault="00434AA7" w:rsidP="0057207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572073" w:rsidRPr="00572073">
        <w:rPr>
          <w:rFonts w:asciiTheme="minorHAnsi" w:hAnsiTheme="minorHAnsi" w:cstheme="minorHAnsi"/>
          <w:sz w:val="24"/>
          <w:szCs w:val="24"/>
        </w:rPr>
        <w:t xml:space="preserve"> highlighters</w:t>
      </w:r>
    </w:p>
    <w:p w14:paraId="5702ABCF" w14:textId="1AC261EB" w:rsidR="00572073" w:rsidRPr="00572073" w:rsidRDefault="00572073" w:rsidP="0057207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72073">
        <w:rPr>
          <w:rFonts w:asciiTheme="minorHAnsi" w:hAnsiTheme="minorHAnsi" w:cstheme="minorHAnsi"/>
          <w:sz w:val="24"/>
          <w:szCs w:val="24"/>
        </w:rPr>
        <w:t>Zipper pouch or pencil box</w:t>
      </w:r>
      <w:r w:rsidR="00434AA7">
        <w:rPr>
          <w:rFonts w:asciiTheme="minorHAnsi" w:hAnsiTheme="minorHAnsi" w:cstheme="minorHAnsi"/>
          <w:sz w:val="24"/>
          <w:szCs w:val="24"/>
        </w:rPr>
        <w:t xml:space="preserve"> for supplies</w:t>
      </w:r>
    </w:p>
    <w:p w14:paraId="3469A370" w14:textId="17F88425" w:rsidR="00572073" w:rsidRPr="00572073" w:rsidRDefault="00434AA7" w:rsidP="0057207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572073" w:rsidRPr="00572073">
        <w:rPr>
          <w:rFonts w:asciiTheme="minorHAnsi" w:hAnsiTheme="minorHAnsi" w:cstheme="minorHAnsi"/>
          <w:sz w:val="24"/>
          <w:szCs w:val="24"/>
        </w:rPr>
        <w:t xml:space="preserve"> spiral notebooks (math, spelling, English</w:t>
      </w:r>
      <w:r>
        <w:rPr>
          <w:rFonts w:asciiTheme="minorHAnsi" w:hAnsiTheme="minorHAnsi" w:cstheme="minorHAnsi"/>
          <w:sz w:val="24"/>
          <w:szCs w:val="24"/>
        </w:rPr>
        <w:t>, Bible</w:t>
      </w:r>
      <w:r w:rsidR="00572073" w:rsidRPr="00572073">
        <w:rPr>
          <w:rFonts w:asciiTheme="minorHAnsi" w:hAnsiTheme="minorHAnsi" w:cstheme="minorHAnsi"/>
          <w:sz w:val="24"/>
          <w:szCs w:val="24"/>
        </w:rPr>
        <w:t>)</w:t>
      </w:r>
    </w:p>
    <w:p w14:paraId="6E214A4E" w14:textId="5085E9A0" w:rsidR="00572073" w:rsidRPr="00572073" w:rsidRDefault="00434AA7" w:rsidP="0057207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572073" w:rsidRPr="00572073">
        <w:rPr>
          <w:rFonts w:asciiTheme="minorHAnsi" w:hAnsiTheme="minorHAnsi" w:cstheme="minorHAnsi"/>
          <w:sz w:val="24"/>
          <w:szCs w:val="24"/>
        </w:rPr>
        <w:t xml:space="preserve"> - 2 pocket folders (math, English, reading</w:t>
      </w:r>
      <w:r>
        <w:rPr>
          <w:rFonts w:asciiTheme="minorHAnsi" w:hAnsiTheme="minorHAnsi" w:cstheme="minorHAnsi"/>
          <w:sz w:val="24"/>
          <w:szCs w:val="24"/>
        </w:rPr>
        <w:t>, bible</w:t>
      </w:r>
      <w:r w:rsidR="00572073" w:rsidRPr="00572073">
        <w:rPr>
          <w:rFonts w:asciiTheme="minorHAnsi" w:hAnsiTheme="minorHAnsi" w:cstheme="minorHAnsi"/>
          <w:sz w:val="24"/>
          <w:szCs w:val="24"/>
        </w:rPr>
        <w:t>)</w:t>
      </w:r>
    </w:p>
    <w:p w14:paraId="3FF26E92" w14:textId="5A72214A" w:rsidR="00572073" w:rsidRPr="00572073" w:rsidRDefault="00572073" w:rsidP="0057207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72073">
        <w:rPr>
          <w:rFonts w:asciiTheme="minorHAnsi" w:hAnsiTheme="minorHAnsi" w:cstheme="minorHAnsi"/>
          <w:sz w:val="24"/>
          <w:szCs w:val="24"/>
        </w:rPr>
        <w:t>1 pkg of 7 subject tab dividers</w:t>
      </w:r>
    </w:p>
    <w:p w14:paraId="67740998" w14:textId="3C60797D" w:rsidR="00572073" w:rsidRDefault="00572073" w:rsidP="0057207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72073">
        <w:rPr>
          <w:rFonts w:asciiTheme="minorHAnsi" w:hAnsiTheme="minorHAnsi" w:cstheme="minorHAnsi"/>
          <w:sz w:val="24"/>
          <w:szCs w:val="24"/>
        </w:rPr>
        <w:t>Ruler</w:t>
      </w:r>
    </w:p>
    <w:p w14:paraId="5C218C7F" w14:textId="56EE847B" w:rsidR="00434AA7" w:rsidRPr="00572073" w:rsidRDefault="00434AA7" w:rsidP="0057207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Scissors</w:t>
      </w:r>
    </w:p>
    <w:p w14:paraId="12156272" w14:textId="7D98CCEF" w:rsidR="00572073" w:rsidRPr="00572073" w:rsidRDefault="00572073" w:rsidP="0057207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72073">
        <w:rPr>
          <w:rFonts w:asciiTheme="minorHAnsi" w:hAnsiTheme="minorHAnsi" w:cstheme="minorHAnsi"/>
          <w:sz w:val="24"/>
          <w:szCs w:val="24"/>
        </w:rPr>
        <w:t>Dry erase markers</w:t>
      </w:r>
    </w:p>
    <w:p w14:paraId="69FAF9B0" w14:textId="5C49C15B" w:rsidR="00572073" w:rsidRPr="00572073" w:rsidRDefault="00572073" w:rsidP="0057207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148BB9E5" w14:textId="16C970DB" w:rsidR="00572073" w:rsidRPr="00572073" w:rsidRDefault="00572073" w:rsidP="00572073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72073">
        <w:rPr>
          <w:rFonts w:asciiTheme="minorHAnsi" w:hAnsiTheme="minorHAnsi" w:cstheme="minorHAnsi"/>
          <w:b/>
          <w:bCs/>
          <w:sz w:val="24"/>
          <w:szCs w:val="24"/>
          <w:u w:val="single"/>
        </w:rPr>
        <w:t>Classroom Supplies</w:t>
      </w:r>
    </w:p>
    <w:p w14:paraId="48FB3D20" w14:textId="175D363B" w:rsidR="00572073" w:rsidRPr="00572073" w:rsidRDefault="00572073" w:rsidP="0057207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72073">
        <w:rPr>
          <w:rFonts w:asciiTheme="minorHAnsi" w:hAnsiTheme="minorHAnsi" w:cstheme="minorHAnsi"/>
          <w:sz w:val="24"/>
          <w:szCs w:val="24"/>
        </w:rPr>
        <w:t>paper towels</w:t>
      </w:r>
    </w:p>
    <w:p w14:paraId="734D7143" w14:textId="66BCE81D" w:rsidR="00572073" w:rsidRPr="00572073" w:rsidRDefault="00572073" w:rsidP="0057207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72073">
        <w:rPr>
          <w:rFonts w:asciiTheme="minorHAnsi" w:hAnsiTheme="minorHAnsi" w:cstheme="minorHAnsi"/>
          <w:sz w:val="24"/>
          <w:szCs w:val="24"/>
        </w:rPr>
        <w:t>Dry erase markers and erasers</w:t>
      </w:r>
    </w:p>
    <w:p w14:paraId="78217F04" w14:textId="6DF63D36" w:rsidR="00572073" w:rsidRPr="00572073" w:rsidRDefault="00572073" w:rsidP="0057207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72073">
        <w:rPr>
          <w:rFonts w:asciiTheme="minorHAnsi" w:hAnsiTheme="minorHAnsi" w:cstheme="minorHAnsi"/>
          <w:sz w:val="24"/>
          <w:szCs w:val="24"/>
        </w:rPr>
        <w:t>Clorox wipes</w:t>
      </w:r>
    </w:p>
    <w:p w14:paraId="289DBA2E" w14:textId="56786A3D" w:rsidR="00572073" w:rsidRPr="00572073" w:rsidRDefault="00572073" w:rsidP="0057207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72073">
        <w:rPr>
          <w:rFonts w:asciiTheme="minorHAnsi" w:hAnsiTheme="minorHAnsi" w:cstheme="minorHAnsi"/>
          <w:sz w:val="24"/>
          <w:szCs w:val="24"/>
        </w:rPr>
        <w:t>1 case water</w:t>
      </w:r>
    </w:p>
    <w:p w14:paraId="649099FF" w14:textId="1A974146" w:rsidR="00572073" w:rsidRPr="00572073" w:rsidRDefault="00572073" w:rsidP="0057207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572073" w:rsidRPr="005720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9C234" w14:textId="77777777" w:rsidR="00D631C2" w:rsidRDefault="00D631C2" w:rsidP="00803BC0">
      <w:pPr>
        <w:spacing w:after="0" w:line="240" w:lineRule="auto"/>
      </w:pPr>
      <w:r>
        <w:separator/>
      </w:r>
    </w:p>
  </w:endnote>
  <w:endnote w:type="continuationSeparator" w:id="0">
    <w:p w14:paraId="1AAEBC76" w14:textId="77777777" w:rsidR="00D631C2" w:rsidRDefault="00D631C2" w:rsidP="0080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785EA" w14:textId="77777777" w:rsidR="00803BC0" w:rsidRDefault="00803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FBB29" w14:textId="77777777" w:rsidR="00803BC0" w:rsidRDefault="00803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EA16B" w14:textId="77777777" w:rsidR="00803BC0" w:rsidRDefault="00803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A5E8A" w14:textId="77777777" w:rsidR="00D631C2" w:rsidRDefault="00D631C2" w:rsidP="00803BC0">
      <w:pPr>
        <w:spacing w:after="0" w:line="240" w:lineRule="auto"/>
      </w:pPr>
      <w:r>
        <w:separator/>
      </w:r>
    </w:p>
  </w:footnote>
  <w:footnote w:type="continuationSeparator" w:id="0">
    <w:p w14:paraId="5E5FBCD3" w14:textId="77777777" w:rsidR="00D631C2" w:rsidRDefault="00D631C2" w:rsidP="00803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02CBC" w14:textId="77777777" w:rsidR="00803BC0" w:rsidRDefault="00803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CAE57" w14:textId="77777777" w:rsidR="00803BC0" w:rsidRDefault="00803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0FF0F" w14:textId="77777777" w:rsidR="00803BC0" w:rsidRDefault="00803B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6F"/>
    <w:rsid w:val="00276941"/>
    <w:rsid w:val="00337989"/>
    <w:rsid w:val="00394491"/>
    <w:rsid w:val="00434AA7"/>
    <w:rsid w:val="004D6836"/>
    <w:rsid w:val="00572073"/>
    <w:rsid w:val="0074262E"/>
    <w:rsid w:val="00803BC0"/>
    <w:rsid w:val="00A260A9"/>
    <w:rsid w:val="00AD206F"/>
    <w:rsid w:val="00C85939"/>
    <w:rsid w:val="00D6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6FEB00"/>
  <w15:docId w15:val="{5A7F2F9A-4879-4FF5-93D0-681099B8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03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BC0"/>
  </w:style>
  <w:style w:type="paragraph" w:styleId="Footer">
    <w:name w:val="footer"/>
    <w:basedOn w:val="Normal"/>
    <w:link w:val="FooterChar"/>
    <w:uiPriority w:val="99"/>
    <w:unhideWhenUsed/>
    <w:rsid w:val="00803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Hilary Rigo</cp:lastModifiedBy>
  <cp:revision>2</cp:revision>
  <dcterms:created xsi:type="dcterms:W3CDTF">2021-06-28T23:56:00Z</dcterms:created>
  <dcterms:modified xsi:type="dcterms:W3CDTF">2021-06-28T23:56:00Z</dcterms:modified>
</cp:coreProperties>
</file>