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7F16A" w14:textId="77777777" w:rsidR="00AD206F" w:rsidRPr="00803BC0" w:rsidRDefault="00276941">
      <w:pPr>
        <w:jc w:val="center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  <w:b/>
          <w:sz w:val="28"/>
          <w:szCs w:val="28"/>
        </w:rPr>
        <w:t xml:space="preserve">Wickenburg Christian Academy </w:t>
      </w:r>
    </w:p>
    <w:p w14:paraId="7455460C" w14:textId="1449B800" w:rsidR="00AD206F" w:rsidRPr="00803BC0" w:rsidRDefault="00276941">
      <w:pPr>
        <w:jc w:val="center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03B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85939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Grade Supply </w:t>
      </w:r>
      <w:proofErr w:type="gramStart"/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</w:t>
      </w:r>
      <w:r w:rsidR="00D635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1339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proofErr w:type="gramEnd"/>
      <w:r w:rsidR="005F1339">
        <w:rPr>
          <w:rFonts w:ascii="Times New Roman" w:hAnsi="Times New Roman" w:cs="Times New Roman"/>
          <w:b/>
          <w:sz w:val="28"/>
          <w:szCs w:val="28"/>
          <w:u w:val="single"/>
        </w:rPr>
        <w:t>-2022</w:t>
      </w:r>
    </w:p>
    <w:p w14:paraId="066D32B3" w14:textId="77777777" w:rsidR="00AD206F" w:rsidRPr="00803BC0" w:rsidRDefault="00AD206F">
      <w:pPr>
        <w:rPr>
          <w:rFonts w:ascii="Times New Roman" w:hAnsi="Times New Roman" w:cs="Times New Roman"/>
        </w:rPr>
      </w:pPr>
    </w:p>
    <w:p w14:paraId="4C682928" w14:textId="570A021B" w:rsidR="00AD206F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box of #2 </w:t>
      </w:r>
      <w:r w:rsidR="00803BC0" w:rsidRPr="00803BC0">
        <w:rPr>
          <w:rFonts w:ascii="Times New Roman" w:hAnsi="Times New Roman" w:cs="Times New Roman"/>
          <w:sz w:val="24"/>
          <w:szCs w:val="24"/>
        </w:rPr>
        <w:t>Ticonderoga Brand P</w:t>
      </w:r>
      <w:r w:rsidR="00276941" w:rsidRPr="00803BC0">
        <w:rPr>
          <w:rFonts w:ascii="Times New Roman" w:hAnsi="Times New Roman" w:cs="Times New Roman"/>
          <w:sz w:val="24"/>
          <w:szCs w:val="24"/>
        </w:rPr>
        <w:t>encils</w:t>
      </w:r>
    </w:p>
    <w:p w14:paraId="35FFAF29" w14:textId="4C98C5EC" w:rsidR="002F23D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pkg. mechanical pencils, 9 mm</w:t>
      </w:r>
    </w:p>
    <w:p w14:paraId="1BEDBE29" w14:textId="1547CD49" w:rsidR="002F23DD" w:rsidRPr="00803BC0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pkg. refill lead, 9mm</w:t>
      </w:r>
    </w:p>
    <w:p w14:paraId="52FFCEE7" w14:textId="7E9B21CA" w:rsidR="00AD206F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 large pink erasers</w:t>
      </w:r>
    </w:p>
    <w:p w14:paraId="206C2C09" w14:textId="65373186" w:rsidR="002F23D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pencil box</w:t>
      </w:r>
    </w:p>
    <w:p w14:paraId="1173D8F8" w14:textId="38326926" w:rsidR="002F23D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pkg. colored pencils</w:t>
      </w:r>
    </w:p>
    <w:p w14:paraId="2B42DFC2" w14:textId="77777777" w:rsidR="002F23DD" w:rsidRPr="00803BC0" w:rsidRDefault="002F23DD" w:rsidP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3BC0">
        <w:rPr>
          <w:rFonts w:ascii="Times New Roman" w:hAnsi="Times New Roman" w:cs="Times New Roman"/>
          <w:sz w:val="24"/>
          <w:szCs w:val="24"/>
        </w:rPr>
        <w:t xml:space="preserve"> glue stick</w:t>
      </w:r>
    </w:p>
    <w:p w14:paraId="00F8B179" w14:textId="1D73E8A6" w:rsidR="002F23D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24 count crayons</w:t>
      </w:r>
    </w:p>
    <w:p w14:paraId="625F6FB0" w14:textId="691505C1" w:rsidR="00803BC0" w:rsidRPr="00803BC0" w:rsidRDefault="00D6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1 pkg</w:t>
      </w:r>
      <w:r w:rsidR="002F2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blue or black pens</w:t>
      </w:r>
    </w:p>
    <w:p w14:paraId="05CE5437" w14:textId="1EE124AD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Protractor</w:t>
      </w:r>
    </w:p>
    <w:p w14:paraId="57817C0C" w14:textId="5350498A" w:rsidR="00AD206F" w:rsidRDefault="004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Compass</w:t>
      </w:r>
    </w:p>
    <w:p w14:paraId="4A220EC5" w14:textId="5EC149A0" w:rsidR="00D63542" w:rsidRPr="00803BC0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</w:t>
      </w:r>
    </w:p>
    <w:p w14:paraId="1D80CFCC" w14:textId="1324025F" w:rsidR="004D6836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ring binder</w:t>
      </w:r>
    </w:p>
    <w:p w14:paraId="677BB3BA" w14:textId="040B6B16" w:rsidR="002F23D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pkgs. Wide-ruled paper</w:t>
      </w:r>
    </w:p>
    <w:p w14:paraId="4517E2F7" w14:textId="7869810D" w:rsidR="002F23D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pocket folders</w:t>
      </w:r>
    </w:p>
    <w:p w14:paraId="0288D6D3" w14:textId="5EEBCDAF" w:rsidR="002F23D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composition notebooks</w:t>
      </w:r>
    </w:p>
    <w:p w14:paraId="173E8EF7" w14:textId="20DBB5CE" w:rsidR="002F23D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pkgs. 3x5 cards with lines</w:t>
      </w:r>
    </w:p>
    <w:p w14:paraId="27DA6B84" w14:textId="44ED918C" w:rsidR="002F23DD" w:rsidRPr="00803BC0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file box for 3x5 notecards</w:t>
      </w:r>
    </w:p>
    <w:p w14:paraId="1D2280BB" w14:textId="0BB643FB" w:rsidR="00AD206F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</w:t>
      </w:r>
      <w:r w:rsidR="004D6836" w:rsidRPr="00803BC0">
        <w:rPr>
          <w:rFonts w:ascii="Times New Roman" w:hAnsi="Times New Roman" w:cs="Times New Roman"/>
          <w:sz w:val="24"/>
          <w:szCs w:val="24"/>
        </w:rPr>
        <w:t xml:space="preserve"> roll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of paper towels</w:t>
      </w:r>
    </w:p>
    <w:p w14:paraId="77D19E43" w14:textId="0A74036D" w:rsidR="00AD206F" w:rsidRPr="00803BC0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542">
        <w:rPr>
          <w:rFonts w:ascii="Times New Roman" w:hAnsi="Times New Roman" w:cs="Times New Roman"/>
          <w:sz w:val="24"/>
          <w:szCs w:val="24"/>
        </w:rPr>
        <w:t xml:space="preserve"> pkg d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ry erase markers </w:t>
      </w:r>
      <w:r w:rsidR="00D63542">
        <w:rPr>
          <w:rFonts w:ascii="Times New Roman" w:hAnsi="Times New Roman" w:cs="Times New Roman"/>
          <w:sz w:val="24"/>
          <w:szCs w:val="24"/>
        </w:rPr>
        <w:t>and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eraser</w:t>
      </w:r>
    </w:p>
    <w:p w14:paraId="4A6770A4" w14:textId="2DBF9EBA" w:rsidR="00AD206F" w:rsidRDefault="007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3 containers Lysol/Clorox wipes</w:t>
      </w:r>
    </w:p>
    <w:p w14:paraId="52E0CC0E" w14:textId="6EC43114" w:rsidR="00D63542" w:rsidRPr="00803BC0" w:rsidRDefault="00D6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1564085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 container hand sanitizer</w:t>
      </w:r>
      <w:bookmarkEnd w:id="1"/>
    </w:p>
    <w:sectPr w:rsidR="00D63542" w:rsidRPr="00803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C234" w14:textId="77777777" w:rsidR="00D631C2" w:rsidRDefault="00D631C2" w:rsidP="00803BC0">
      <w:pPr>
        <w:spacing w:after="0" w:line="240" w:lineRule="auto"/>
      </w:pPr>
      <w:r>
        <w:separator/>
      </w:r>
    </w:p>
  </w:endnote>
  <w:endnote w:type="continuationSeparator" w:id="0">
    <w:p w14:paraId="1AAEBC76" w14:textId="77777777" w:rsidR="00D631C2" w:rsidRDefault="00D631C2" w:rsidP="008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85EA" w14:textId="77777777" w:rsidR="00803BC0" w:rsidRDefault="0080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BB29" w14:textId="77777777" w:rsidR="00803BC0" w:rsidRDefault="00803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A16B" w14:textId="77777777" w:rsidR="00803BC0" w:rsidRDefault="0080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5E8A" w14:textId="77777777" w:rsidR="00D631C2" w:rsidRDefault="00D631C2" w:rsidP="00803BC0">
      <w:pPr>
        <w:spacing w:after="0" w:line="240" w:lineRule="auto"/>
      </w:pPr>
      <w:r>
        <w:separator/>
      </w:r>
    </w:p>
  </w:footnote>
  <w:footnote w:type="continuationSeparator" w:id="0">
    <w:p w14:paraId="5E5FBCD3" w14:textId="77777777" w:rsidR="00D631C2" w:rsidRDefault="00D631C2" w:rsidP="008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2CBC" w14:textId="77777777" w:rsidR="00803BC0" w:rsidRDefault="0080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AE57" w14:textId="77777777" w:rsidR="00803BC0" w:rsidRDefault="00803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FF0F" w14:textId="77777777" w:rsidR="00803BC0" w:rsidRDefault="00803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06F"/>
    <w:rsid w:val="00276941"/>
    <w:rsid w:val="002F23DD"/>
    <w:rsid w:val="00337989"/>
    <w:rsid w:val="00341DAC"/>
    <w:rsid w:val="00394491"/>
    <w:rsid w:val="003B25C0"/>
    <w:rsid w:val="004D6836"/>
    <w:rsid w:val="005F1339"/>
    <w:rsid w:val="0074262E"/>
    <w:rsid w:val="00803BC0"/>
    <w:rsid w:val="00A260A9"/>
    <w:rsid w:val="00AD206F"/>
    <w:rsid w:val="00C85939"/>
    <w:rsid w:val="00D631C2"/>
    <w:rsid w:val="00D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6FEB00"/>
  <w15:docId w15:val="{F528474E-6A48-4405-BA21-33BD2E2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0"/>
  </w:style>
  <w:style w:type="paragraph" w:styleId="Footer">
    <w:name w:val="footer"/>
    <w:basedOn w:val="Normal"/>
    <w:link w:val="Foot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Rigo</cp:lastModifiedBy>
  <cp:revision>4</cp:revision>
  <cp:lastPrinted>2020-05-28T20:15:00Z</cp:lastPrinted>
  <dcterms:created xsi:type="dcterms:W3CDTF">2020-05-28T20:07:00Z</dcterms:created>
  <dcterms:modified xsi:type="dcterms:W3CDTF">2021-07-08T20:21:00Z</dcterms:modified>
</cp:coreProperties>
</file>